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DF3" w:rsidRDefault="00182DF3" w:rsidP="00182DF3">
      <w:pPr>
        <w:tabs>
          <w:tab w:val="center" w:pos="4678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82DF3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182DF3" w:rsidRPr="00182DF3" w:rsidRDefault="00182DF3" w:rsidP="00182DF3">
      <w:pPr>
        <w:tabs>
          <w:tab w:val="center" w:pos="4678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Аукционной документации</w:t>
      </w:r>
    </w:p>
    <w:p w:rsidR="00182DF3" w:rsidRDefault="00182DF3" w:rsidP="00182DF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527BAB" w:rsidRPr="00F81CF9" w:rsidRDefault="009D4F60" w:rsidP="009D4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CF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C7D6F" w:rsidRPr="00BC7D6F" w:rsidRDefault="009D4F60" w:rsidP="00BC7D6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1C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проведение </w:t>
      </w:r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открытого аукциона в электронной форме с открытой формой подачи предложений о цене на право заключения договора купли-продажи</w:t>
      </w:r>
      <w:r w:rsidR="00933D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недвижимого</w:t>
      </w:r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имущества, балансовой принадлежности филиала АО «</w:t>
      </w:r>
      <w:proofErr w:type="spellStart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Тюмень» </w:t>
      </w:r>
      <w:r w:rsidR="00BF4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gramEnd"/>
      <w:r w:rsidR="00BF4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proofErr w:type="spellStart"/>
      <w:r w:rsidR="00933D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Сургутские</w:t>
      </w:r>
      <w:proofErr w:type="spellEnd"/>
      <w:r w:rsidR="00BC7D6F" w:rsidRPr="00BC7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электрические сети</w:t>
      </w:r>
    </w:p>
    <w:p w:rsidR="00F81CF9" w:rsidRPr="00F81CF9" w:rsidRDefault="00F81CF9" w:rsidP="00F81CF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73"/>
        <w:gridCol w:w="3417"/>
        <w:gridCol w:w="2089"/>
        <w:gridCol w:w="1890"/>
        <w:gridCol w:w="1276"/>
      </w:tblGrid>
      <w:tr w:rsidR="008C199C" w:rsidTr="008C199C">
        <w:trPr>
          <w:trHeight w:val="745"/>
        </w:trPr>
        <w:tc>
          <w:tcPr>
            <w:tcW w:w="673" w:type="dxa"/>
          </w:tcPr>
          <w:p w:rsidR="008C199C" w:rsidRPr="004D5161" w:rsidRDefault="008C199C" w:rsidP="006F36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161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3417" w:type="dxa"/>
          </w:tcPr>
          <w:p w:rsidR="008C199C" w:rsidRPr="004D5161" w:rsidRDefault="008C199C" w:rsidP="004D516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D5161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</w:p>
          <w:p w:rsidR="008C199C" w:rsidRPr="004D5161" w:rsidRDefault="008C199C" w:rsidP="004D5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</w:t>
            </w:r>
            <w:r w:rsidRPr="004D5161">
              <w:rPr>
                <w:rFonts w:ascii="Times New Roman" w:eastAsia="Times New Roman" w:hAnsi="Times New Roman" w:cs="Times New Roman"/>
                <w:b/>
              </w:rPr>
              <w:t>мущества</w:t>
            </w:r>
            <w:r>
              <w:rPr>
                <w:rFonts w:ascii="Times New Roman" w:eastAsia="Times New Roman" w:hAnsi="Times New Roman" w:cs="Times New Roman"/>
                <w:b/>
              </w:rPr>
              <w:t>, местонахождение</w:t>
            </w:r>
          </w:p>
        </w:tc>
        <w:tc>
          <w:tcPr>
            <w:tcW w:w="2089" w:type="dxa"/>
          </w:tcPr>
          <w:p w:rsidR="008C199C" w:rsidRPr="004D5161" w:rsidRDefault="008C199C" w:rsidP="00DC12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161">
              <w:rPr>
                <w:rFonts w:ascii="Times New Roman" w:hAnsi="Times New Roman" w:cs="Times New Roman"/>
                <w:b/>
              </w:rPr>
              <w:t>Кадастровый номер</w:t>
            </w:r>
            <w:r>
              <w:rPr>
                <w:rFonts w:ascii="Times New Roman" w:hAnsi="Times New Roman" w:cs="Times New Roman"/>
                <w:b/>
              </w:rPr>
              <w:t xml:space="preserve"> здания в ЕГРН</w:t>
            </w:r>
          </w:p>
        </w:tc>
        <w:tc>
          <w:tcPr>
            <w:tcW w:w="1890" w:type="dxa"/>
          </w:tcPr>
          <w:p w:rsidR="008C199C" w:rsidRPr="004D5161" w:rsidRDefault="008C199C" w:rsidP="007160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161">
              <w:rPr>
                <w:rFonts w:ascii="Times New Roman" w:hAnsi="Times New Roman" w:cs="Times New Roman"/>
                <w:b/>
              </w:rPr>
              <w:t>Номер и дата государственной регистрации права</w:t>
            </w:r>
          </w:p>
        </w:tc>
        <w:tc>
          <w:tcPr>
            <w:tcW w:w="1276" w:type="dxa"/>
          </w:tcPr>
          <w:p w:rsidR="008C199C" w:rsidRPr="004D5161" w:rsidRDefault="008C199C" w:rsidP="007160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Площадь объекта, кв. м.</w:t>
            </w:r>
          </w:p>
        </w:tc>
      </w:tr>
      <w:tr w:rsidR="008C199C" w:rsidTr="008C199C">
        <w:trPr>
          <w:trHeight w:val="1228"/>
        </w:trPr>
        <w:tc>
          <w:tcPr>
            <w:tcW w:w="673" w:type="dxa"/>
          </w:tcPr>
          <w:p w:rsidR="008C199C" w:rsidRPr="004D5161" w:rsidRDefault="008C199C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  <w:p w:rsidR="008C199C" w:rsidRPr="004D5161" w:rsidRDefault="008C199C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4D5161">
              <w:rPr>
                <w:rFonts w:ascii="Times New Roman" w:eastAsia="Calibri" w:hAnsi="Times New Roman" w:cs="Times New Roman"/>
                <w:color w:val="000000"/>
              </w:rPr>
              <w:t>1.</w:t>
            </w:r>
          </w:p>
          <w:p w:rsidR="008C199C" w:rsidRPr="004D5161" w:rsidRDefault="008C199C" w:rsidP="006F3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7" w:type="dxa"/>
          </w:tcPr>
          <w:p w:rsidR="008C199C" w:rsidRDefault="008C199C" w:rsidP="00933D0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Жилой дом</w:t>
            </w:r>
          </w:p>
          <w:p w:rsidR="008C199C" w:rsidRDefault="008C199C" w:rsidP="00933D0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Адрес (местоположение): ХМАО-Югра,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Сургутский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с.п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Лямина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, п. Песчаный, ул. Клубная, д. 4</w:t>
            </w:r>
          </w:p>
          <w:p w:rsidR="008C199C" w:rsidRDefault="008C199C" w:rsidP="00933D06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Дом расположен </w:t>
            </w:r>
            <w:r w:rsidR="00671963">
              <w:rPr>
                <w:rFonts w:ascii="Times New Roman" w:eastAsia="Calibri" w:hAnsi="Times New Roman"/>
                <w:sz w:val="20"/>
                <w:szCs w:val="20"/>
              </w:rPr>
              <w:t>на земельном участке площадью 3334 кв. м.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кадастровый номер земельного участка в ЕГРН </w:t>
            </w:r>
            <w:r w:rsidRPr="00671963">
              <w:rPr>
                <w:rFonts w:ascii="Times New Roman" w:eastAsia="Calibri" w:hAnsi="Times New Roman"/>
                <w:sz w:val="20"/>
                <w:szCs w:val="20"/>
              </w:rPr>
              <w:t>86:03:</w:t>
            </w:r>
            <w:r w:rsidR="00671963" w:rsidRPr="00671963">
              <w:rPr>
                <w:rFonts w:ascii="Times New Roman" w:eastAsia="Calibri" w:hAnsi="Times New Roman"/>
                <w:sz w:val="20"/>
                <w:szCs w:val="20"/>
              </w:rPr>
              <w:t>0</w:t>
            </w:r>
            <w:r w:rsidRPr="00671963">
              <w:rPr>
                <w:rFonts w:ascii="Times New Roman" w:eastAsia="Calibri" w:hAnsi="Times New Roman"/>
                <w:sz w:val="20"/>
                <w:szCs w:val="20"/>
              </w:rPr>
              <w:t>050602:44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(договор аренды земельного участка от 13.08.2010 № 7817, срок аренды - 49 лет)</w:t>
            </w:r>
          </w:p>
          <w:p w:rsidR="008C199C" w:rsidRPr="004D5161" w:rsidRDefault="008C199C" w:rsidP="00933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</w:tcPr>
          <w:p w:rsidR="008C199C" w:rsidRPr="004D5161" w:rsidRDefault="008C199C" w:rsidP="0025573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8C199C" w:rsidRPr="004D5161" w:rsidRDefault="008C199C" w:rsidP="00255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86:03</w:t>
            </w:r>
            <w:r w:rsidRPr="0069185E">
              <w:rPr>
                <w:rFonts w:ascii="Times New Roman" w:eastAsia="Calibri" w:hAnsi="Times New Roman"/>
                <w:sz w:val="20"/>
                <w:szCs w:val="20"/>
              </w:rPr>
              <w:t>:0000000: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125981</w:t>
            </w:r>
          </w:p>
        </w:tc>
        <w:tc>
          <w:tcPr>
            <w:tcW w:w="1890" w:type="dxa"/>
          </w:tcPr>
          <w:p w:rsidR="008C199C" w:rsidRPr="004D5161" w:rsidRDefault="008C199C" w:rsidP="00255730">
            <w:pPr>
              <w:jc w:val="center"/>
              <w:rPr>
                <w:rFonts w:ascii="Times New Roman" w:hAnsi="Times New Roman" w:cs="Times New Roman"/>
              </w:rPr>
            </w:pPr>
          </w:p>
          <w:p w:rsidR="008C199C" w:rsidRPr="00B70783" w:rsidRDefault="008C199C" w:rsidP="00933D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>.07.200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№ 86-01/09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>/200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7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0123/01</w:t>
            </w:r>
          </w:p>
        </w:tc>
        <w:tc>
          <w:tcPr>
            <w:tcW w:w="1276" w:type="dxa"/>
          </w:tcPr>
          <w:p w:rsidR="008C199C" w:rsidRPr="004D5161" w:rsidRDefault="008C199C" w:rsidP="00255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</w:t>
            </w:r>
          </w:p>
        </w:tc>
      </w:tr>
    </w:tbl>
    <w:p w:rsidR="008D64A0" w:rsidRDefault="008D64A0" w:rsidP="008D64A0">
      <w:pPr>
        <w:shd w:val="clear" w:color="auto" w:fill="FFFFFF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4A0" w:rsidRDefault="008D64A0" w:rsidP="00182DF3">
      <w:pPr>
        <w:shd w:val="clear" w:color="auto" w:fill="FFFFFF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Сведения об обременениях (ограничениях):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продаваемое имущество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ведется исполнительное производство. </w:t>
      </w:r>
    </w:p>
    <w:p w:rsidR="00ED7E86" w:rsidRPr="00ED7E86" w:rsidRDefault="00ED7E86" w:rsidP="00182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реализации имущества установлен аукционной документацией на продажу имущества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Тюмень».</w:t>
      </w:r>
    </w:p>
    <w:p w:rsidR="00DC12F0" w:rsidRDefault="00DC12F0" w:rsidP="00182D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Ознакомиться с более конкретной информацией о состоянии имущества, с условиями осмотра (при необходимости) возможно по адресу: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ХМАО</w:t>
      </w:r>
      <w:r w:rsidR="00F6622C">
        <w:rPr>
          <w:rFonts w:ascii="Times New Roman" w:eastAsia="Calibri" w:hAnsi="Times New Roman" w:cs="Times New Roman"/>
          <w:color w:val="000000"/>
          <w:sz w:val="24"/>
          <w:szCs w:val="24"/>
        </w:rPr>
        <w:t>-Югра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8D64A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933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г. </w:t>
      </w:r>
      <w:r w:rsidR="00933D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Сургут, </w:t>
      </w:r>
      <w:r w:rsidR="007B73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ул. </w:t>
      </w:r>
      <w:r w:rsidR="00933D06">
        <w:rPr>
          <w:rFonts w:ascii="Times New Roman" w:eastAsia="Calibri" w:hAnsi="Times New Roman" w:cs="Times New Roman"/>
          <w:color w:val="000000"/>
          <w:sz w:val="24"/>
          <w:szCs w:val="24"/>
        </w:rPr>
        <w:t>30 лет Победы, д.30</w:t>
      </w:r>
      <w:r w:rsidR="00F662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контактное лицо: </w:t>
      </w:r>
      <w:r w:rsidR="00933D06">
        <w:rPr>
          <w:rFonts w:ascii="Times New Roman" w:eastAsia="Calibri" w:hAnsi="Times New Roman" w:cs="Times New Roman"/>
          <w:color w:val="000000"/>
          <w:sz w:val="24"/>
          <w:szCs w:val="24"/>
        </w:rPr>
        <w:t>Лобко Анна Владимировна</w:t>
      </w:r>
      <w:r w:rsidR="007B73BE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F662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тел.</w:t>
      </w:r>
      <w:r w:rsidR="00A8454E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="007B73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33D06">
        <w:rPr>
          <w:rFonts w:ascii="Times New Roman" w:eastAsia="Calibri" w:hAnsi="Times New Roman" w:cs="Times New Roman"/>
          <w:color w:val="000000"/>
          <w:sz w:val="24"/>
          <w:szCs w:val="24"/>
        </w:rPr>
        <w:t>(3462) 77-33-42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A8454E" w:rsidRDefault="00A8454E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Default="00182DF3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Default="00182DF3" w:rsidP="00A845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DF3" w:rsidRPr="00182DF3" w:rsidRDefault="00182DF3" w:rsidP="00182DF3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2DF3">
        <w:rPr>
          <w:rFonts w:ascii="Times New Roman" w:hAnsi="Times New Roman" w:cs="Times New Roman"/>
          <w:snapToGrid w:val="0"/>
          <w:sz w:val="24"/>
          <w:szCs w:val="24"/>
        </w:rPr>
        <w:t xml:space="preserve">Председатель аукционной комиссии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</w:t>
      </w:r>
      <w:r w:rsidR="00933D06">
        <w:rPr>
          <w:rFonts w:ascii="Times New Roman" w:hAnsi="Times New Roman" w:cs="Times New Roman"/>
          <w:snapToGrid w:val="0"/>
          <w:sz w:val="24"/>
          <w:szCs w:val="24"/>
        </w:rPr>
        <w:t>В. С. Мазуров</w:t>
      </w:r>
    </w:p>
    <w:p w:rsidR="00182DF3" w:rsidRDefault="00182DF3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4EFC" w:rsidRDefault="00BF4EFC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2DF3" w:rsidRDefault="00182DF3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454E" w:rsidRDefault="00933D06" w:rsidP="00A845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Лобко Анна Владимировна</w:t>
      </w:r>
      <w:r w:rsidR="00A8454E">
        <w:rPr>
          <w:rFonts w:ascii="Times New Roman" w:hAnsi="Times New Roman" w:cs="Times New Roman"/>
          <w:sz w:val="20"/>
          <w:szCs w:val="20"/>
        </w:rPr>
        <w:t>,</w:t>
      </w:r>
    </w:p>
    <w:p w:rsidR="00A8454E" w:rsidRPr="009D4F60" w:rsidRDefault="00A8454E" w:rsidP="002378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(346</w:t>
      </w:r>
      <w:r w:rsidR="00933D06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)</w:t>
      </w:r>
      <w:r w:rsidR="00933D06">
        <w:rPr>
          <w:rFonts w:ascii="Times New Roman" w:hAnsi="Times New Roman" w:cs="Times New Roman"/>
          <w:sz w:val="20"/>
          <w:szCs w:val="20"/>
        </w:rPr>
        <w:t>77-33-42</w:t>
      </w:r>
    </w:p>
    <w:sectPr w:rsidR="00A8454E" w:rsidRPr="009D4F60" w:rsidSect="0023781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68"/>
    <w:rsid w:val="001326D4"/>
    <w:rsid w:val="00143546"/>
    <w:rsid w:val="0016376E"/>
    <w:rsid w:val="00182DF3"/>
    <w:rsid w:val="00186AC5"/>
    <w:rsid w:val="001C6168"/>
    <w:rsid w:val="0023781D"/>
    <w:rsid w:val="00255730"/>
    <w:rsid w:val="003712D7"/>
    <w:rsid w:val="004D5161"/>
    <w:rsid w:val="00527BAB"/>
    <w:rsid w:val="00557622"/>
    <w:rsid w:val="00583CB5"/>
    <w:rsid w:val="005C5607"/>
    <w:rsid w:val="0061668E"/>
    <w:rsid w:val="00671963"/>
    <w:rsid w:val="006F3695"/>
    <w:rsid w:val="007160C3"/>
    <w:rsid w:val="0074062F"/>
    <w:rsid w:val="007B73BE"/>
    <w:rsid w:val="00851FB7"/>
    <w:rsid w:val="008C199C"/>
    <w:rsid w:val="008D4749"/>
    <w:rsid w:val="008D64A0"/>
    <w:rsid w:val="00902335"/>
    <w:rsid w:val="00933D06"/>
    <w:rsid w:val="009D4F60"/>
    <w:rsid w:val="00A8454E"/>
    <w:rsid w:val="00B70783"/>
    <w:rsid w:val="00BC7D6F"/>
    <w:rsid w:val="00BF4EFC"/>
    <w:rsid w:val="00C76419"/>
    <w:rsid w:val="00CC79F1"/>
    <w:rsid w:val="00D555BE"/>
    <w:rsid w:val="00DC12F0"/>
    <w:rsid w:val="00E86327"/>
    <w:rsid w:val="00ED7E86"/>
    <w:rsid w:val="00F6622C"/>
    <w:rsid w:val="00F81CF9"/>
    <w:rsid w:val="00F9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58BE-6943-49E9-BEF8-6E747DB2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55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55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Гоголева Наталья Александровна</dc:creator>
  <cp:keywords/>
  <dc:description/>
  <cp:lastModifiedBy>Лобко Анна Владимировна</cp:lastModifiedBy>
  <cp:revision>36</cp:revision>
  <cp:lastPrinted>2019-10-11T07:02:00Z</cp:lastPrinted>
  <dcterms:created xsi:type="dcterms:W3CDTF">2019-10-11T04:59:00Z</dcterms:created>
  <dcterms:modified xsi:type="dcterms:W3CDTF">2023-05-04T08:51:00Z</dcterms:modified>
</cp:coreProperties>
</file>